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ECB" w:rsidRPr="00DA4B63" w:rsidRDefault="00465ECB" w:rsidP="00DA4B63">
      <w:pPr>
        <w:pStyle w:val="NormalWeb"/>
        <w:rPr>
          <w:color w:val="000000"/>
          <w:sz w:val="22"/>
          <w:szCs w:val="22"/>
        </w:rPr>
      </w:pPr>
      <w:r w:rsidRPr="00DA4B63">
        <w:rPr>
          <w:color w:val="000000"/>
          <w:sz w:val="22"/>
          <w:szCs w:val="22"/>
        </w:rPr>
        <w:t>«СОГЛАСОВНО»</w:t>
      </w:r>
    </w:p>
    <w:p w:rsidR="00465ECB" w:rsidRPr="00DA4B63" w:rsidRDefault="00465ECB" w:rsidP="00DA4B63">
      <w:pPr>
        <w:pStyle w:val="NormalWeb"/>
        <w:rPr>
          <w:color w:val="000000"/>
          <w:sz w:val="22"/>
          <w:szCs w:val="22"/>
        </w:rPr>
      </w:pPr>
      <w:r w:rsidRPr="00DA4B63">
        <w:rPr>
          <w:color w:val="000000"/>
          <w:sz w:val="22"/>
          <w:szCs w:val="22"/>
        </w:rPr>
        <w:t>Председатель Профсоюзного Комитета</w:t>
      </w:r>
    </w:p>
    <w:p w:rsidR="00465ECB" w:rsidRPr="00DA4B63" w:rsidRDefault="00465ECB" w:rsidP="00DA4B63">
      <w:pPr>
        <w:pStyle w:val="NormalWeb"/>
        <w:rPr>
          <w:color w:val="000000"/>
          <w:sz w:val="22"/>
          <w:szCs w:val="22"/>
        </w:rPr>
      </w:pPr>
      <w:r w:rsidRPr="00DA4B63">
        <w:rPr>
          <w:color w:val="000000"/>
          <w:sz w:val="22"/>
          <w:szCs w:val="22"/>
        </w:rPr>
        <w:t xml:space="preserve">МАДОУ «Детский сад № </w:t>
      </w:r>
      <w:r>
        <w:rPr>
          <w:color w:val="000000"/>
          <w:sz w:val="22"/>
          <w:szCs w:val="22"/>
        </w:rPr>
        <w:t>377 комбинированного вида</w:t>
      </w:r>
      <w:r w:rsidRPr="00DA4B63">
        <w:rPr>
          <w:color w:val="000000"/>
          <w:sz w:val="22"/>
          <w:szCs w:val="22"/>
        </w:rPr>
        <w:t>» Советского района г. Казани</w:t>
      </w:r>
    </w:p>
    <w:p w:rsidR="00465ECB" w:rsidRPr="00DA4B63" w:rsidRDefault="00465ECB" w:rsidP="00DA4B63">
      <w:pPr>
        <w:pStyle w:val="NormalWeb"/>
        <w:rPr>
          <w:color w:val="000000"/>
          <w:sz w:val="22"/>
          <w:szCs w:val="22"/>
        </w:rPr>
      </w:pPr>
      <w:r w:rsidRPr="00DA4B63">
        <w:rPr>
          <w:color w:val="000000"/>
          <w:sz w:val="22"/>
          <w:szCs w:val="22"/>
        </w:rPr>
        <w:t>_____________________/Аблязова Н.М./</w:t>
      </w:r>
    </w:p>
    <w:p w:rsidR="00465ECB" w:rsidRPr="00DA4B63" w:rsidRDefault="00465ECB" w:rsidP="00DA4B63">
      <w:pPr>
        <w:pStyle w:val="NormalWeb"/>
        <w:rPr>
          <w:color w:val="000000"/>
          <w:sz w:val="22"/>
          <w:szCs w:val="22"/>
        </w:rPr>
      </w:pPr>
      <w:r w:rsidRPr="00DA4B63">
        <w:rPr>
          <w:color w:val="000000"/>
          <w:sz w:val="22"/>
          <w:szCs w:val="22"/>
        </w:rPr>
        <w:t>«____» ______________________20___г.</w:t>
      </w:r>
    </w:p>
    <w:p w:rsidR="00465ECB" w:rsidRPr="00DA4B63" w:rsidRDefault="00465ECB" w:rsidP="00DA4B63">
      <w:pPr>
        <w:pStyle w:val="NormalWeb"/>
        <w:rPr>
          <w:color w:val="000000"/>
          <w:sz w:val="22"/>
          <w:szCs w:val="22"/>
        </w:rPr>
      </w:pPr>
      <w:r w:rsidRPr="00DA4B63">
        <w:rPr>
          <w:color w:val="000000"/>
          <w:sz w:val="22"/>
          <w:szCs w:val="22"/>
        </w:rPr>
        <w:t>«УТВЕРЖДЕНО»</w:t>
      </w:r>
    </w:p>
    <w:p w:rsidR="00465ECB" w:rsidRPr="00DA4B63" w:rsidRDefault="00465ECB" w:rsidP="00DA4B63">
      <w:pPr>
        <w:pStyle w:val="NormalWeb"/>
        <w:rPr>
          <w:color w:val="000000"/>
          <w:sz w:val="22"/>
          <w:szCs w:val="22"/>
        </w:rPr>
      </w:pPr>
      <w:r w:rsidRPr="00DA4B63">
        <w:rPr>
          <w:color w:val="000000"/>
          <w:sz w:val="22"/>
          <w:szCs w:val="22"/>
        </w:rPr>
        <w:t>Заведующий МАДОУ « Детс</w:t>
      </w:r>
      <w:r>
        <w:rPr>
          <w:color w:val="000000"/>
          <w:sz w:val="22"/>
          <w:szCs w:val="22"/>
        </w:rPr>
        <w:t>кий сад № 377 комбинированного</w:t>
      </w:r>
      <w:r w:rsidRPr="00DA4B63">
        <w:rPr>
          <w:color w:val="000000"/>
          <w:sz w:val="22"/>
          <w:szCs w:val="22"/>
        </w:rPr>
        <w:t>» Советского района г. Казани</w:t>
      </w:r>
    </w:p>
    <w:p w:rsidR="00465ECB" w:rsidRPr="00DA4B63" w:rsidRDefault="00465ECB" w:rsidP="00DA4B63">
      <w:pPr>
        <w:pStyle w:val="NormalWeb"/>
        <w:rPr>
          <w:color w:val="000000"/>
          <w:sz w:val="22"/>
          <w:szCs w:val="22"/>
        </w:rPr>
      </w:pPr>
      <w:r w:rsidRPr="00DA4B63">
        <w:rPr>
          <w:color w:val="000000"/>
          <w:sz w:val="22"/>
          <w:szCs w:val="22"/>
        </w:rPr>
        <w:t>_____________________/Иванова И.П./</w:t>
      </w:r>
    </w:p>
    <w:p w:rsidR="00465ECB" w:rsidRPr="00DA4B63" w:rsidRDefault="00465ECB" w:rsidP="00DA4B63">
      <w:pPr>
        <w:pStyle w:val="NormalWeb"/>
        <w:rPr>
          <w:color w:val="000000"/>
          <w:sz w:val="22"/>
          <w:szCs w:val="22"/>
        </w:rPr>
      </w:pPr>
      <w:r w:rsidRPr="00DA4B63">
        <w:rPr>
          <w:color w:val="000000"/>
          <w:sz w:val="22"/>
          <w:szCs w:val="22"/>
        </w:rPr>
        <w:t>«____» ______________________20___г.</w:t>
      </w:r>
    </w:p>
    <w:p w:rsidR="00465ECB" w:rsidRDefault="00465ECB" w:rsidP="00503AC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45"/>
          <w:szCs w:val="45"/>
        </w:rPr>
        <w:t>План работы профсоюзной организации на 2025-2026 учебный год.</w:t>
      </w:r>
    </w:p>
    <w:p w:rsidR="00465ECB" w:rsidRDefault="00465ECB" w:rsidP="00503AC6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СЕНТЯБРЬ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Оформление профсоюзного уголка (дополнение, обновление)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Проверка трудовых книжек.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Составление плана работы на 2025 – 2026 учебный год.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Проведение сверки учёта членов Профсоюза.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 Составление перечня юбилейных, праздничных и знаменательных дат для членов Профсоюза.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6.Подготовка мероприятия, посвященного «Дню дошкольного работника».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7. День охраны труда: рейд комиссии по ОТ и ТБ - готовность к учебному году.</w:t>
      </w:r>
    </w:p>
    <w:p w:rsidR="00465ECB" w:rsidRDefault="00465ECB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ОКТЯБРЬ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Подготовка и проведение  Дня  пожилого человека (чествование ветеранов педагогического труда).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Проверка инструкций по охране труда и технике безопасности, наличие подписей работающих.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Подготовка и проведение профсоюзного собрания "Правила внутреннего трудового распорядка".</w:t>
      </w:r>
    </w:p>
    <w:p w:rsidR="00465ECB" w:rsidRPr="002D1733" w:rsidRDefault="00465ECB" w:rsidP="00503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>4. Экологический субботник по уборке территории ДОУ</w:t>
      </w:r>
    </w:p>
    <w:p w:rsidR="00465ECB" w:rsidRDefault="00465ECB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НОЯБРЬ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1. Провести заседание профкома «О результатах проверки ведения личных дел и трудовых книжек работающих».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2. Проверить правильность оформления финансовых документов (смет, отчетов, актов).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3. Проанализировать результативность проводимой работы по мотивации профсоюзного членства.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4.День охраны  труда : соблюдение   правил и требований ОТ и ТБ на рабочих местах. </w:t>
      </w:r>
    </w:p>
    <w:p w:rsidR="00465ECB" w:rsidRDefault="00465ECB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 </w:t>
      </w:r>
      <w:r>
        <w:rPr>
          <w:rStyle w:val="c4"/>
          <w:b/>
          <w:bCs/>
          <w:color w:val="000000"/>
          <w:sz w:val="27"/>
          <w:szCs w:val="27"/>
        </w:rPr>
        <w:t>ДЕКАБРЬ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Отчёт о выполнении Коллективного договора.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Подготовка новогоднего праздника для работников образовательного учреждения.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 Согласование график отпусков работников на 2026год.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5. День охраны труда: наличие инструкций по ОТ и ТБ на рабочих местах, соблюдение ОТ при работе.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6. Подготовка и проведение профсоюзного собрания "Об организации работы по Охране  Труда  и Технике Безопасности". 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7. Организация и проведение новогоднего вечера для сотрудников ДОУ.</w:t>
      </w:r>
    </w:p>
    <w:p w:rsidR="00465ECB" w:rsidRDefault="00465ECB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ЯНВАРЬ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Провести заседание профсоюзного комитета.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Проверить выполнение принятых решений на профсоюзных собраниях и заседаниях профкома.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3. Работа с документацией: обновление, согласование.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5.Подготовка к «Звездопаду»</w:t>
      </w:r>
    </w:p>
    <w:p w:rsidR="00465ECB" w:rsidRDefault="00465ECB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ФЕВРАЛЬ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2.Выступление на «Звездопаде»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Подготовка и  проведение  мероприятий, посвященным  23 февраля и Международному женскому Дню 8 Марта. 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День охраны труда</w:t>
      </w:r>
    </w:p>
    <w:p w:rsidR="00465ECB" w:rsidRDefault="00465ECB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МАРТ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Проведение  мероприятия  честь Международного женского дня 8 Марта.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Поздравить ветеранов педагогического труда с 8 Марта.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День охраны труда: состояние охраны труда и техники безопасности на пищеблоке.</w:t>
      </w:r>
    </w:p>
    <w:p w:rsidR="00465ECB" w:rsidRDefault="00465ECB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АПРЕЛЬ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Месячник по охране труда и технике безопасности.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Провести профсоюзное собрание «Об организации работы по охране труда и технической безопасности».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Об участии сотрудников в  экологических  субботниках и благоустройстве территории ДОУ.</w:t>
      </w:r>
    </w:p>
    <w:p w:rsidR="00465ECB" w:rsidRDefault="00465ECB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МАЙ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Совместно с администрацией рассмотреть отчёт о выполнении Коллективного договора.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  Ознакомление работников с нормативными документами по правовым вопросам.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Участие в демонстрации и митинге, посвященным Международному дню солидарности трудящихся и Дню Победы.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День охраны труда: рейд по санитарному состоянию помещений и охраны труда на рабочем месте.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 Проведение инструктажей к летней оздоровительной работе.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465ECB" w:rsidRDefault="00465ECB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ИЮНЬ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Планирование профсоюзных собраний на следующий учебный год.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Проверить состояние охраны труда и техники безопасности в ДОУ.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Осуществлять контроль за своевременной выплатой отпускных работникам образовательного учреждения.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  Проверка выполнения соглашения по охране труда с администрацией за 1-е полугодие 2026 года.</w:t>
      </w:r>
    </w:p>
    <w:p w:rsidR="00465ECB" w:rsidRDefault="00465ECB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ИЮЛЬ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Отчет выполнения «Соглашения по охране труда» с администрацией за 1 полугодие 2026 года.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</w:t>
      </w:r>
      <w:bookmarkStart w:id="0" w:name="_GoBack"/>
      <w:bookmarkEnd w:id="0"/>
      <w:r>
        <w:rPr>
          <w:rStyle w:val="c1"/>
          <w:color w:val="000000"/>
          <w:sz w:val="27"/>
          <w:szCs w:val="27"/>
        </w:rPr>
        <w:t>. День охраны труда: состояние территории ДОУ, соблюдение ОТ и ТБ при проведении прогулок в ДОУ.</w:t>
      </w:r>
    </w:p>
    <w:p w:rsidR="00465ECB" w:rsidRDefault="00465ECB" w:rsidP="00503AC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АВГУСТ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:rsidR="00465ECB" w:rsidRDefault="00465ECB" w:rsidP="00503AC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465ECB" w:rsidRDefault="00465ECB"/>
    <w:sectPr w:rsidR="00465ECB" w:rsidSect="00B62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6D03"/>
    <w:rsid w:val="00026D03"/>
    <w:rsid w:val="000C7BAD"/>
    <w:rsid w:val="002D1733"/>
    <w:rsid w:val="002E15BE"/>
    <w:rsid w:val="00465ECB"/>
    <w:rsid w:val="00503AC6"/>
    <w:rsid w:val="00596A0E"/>
    <w:rsid w:val="006F4C1F"/>
    <w:rsid w:val="00860221"/>
    <w:rsid w:val="00885B91"/>
    <w:rsid w:val="008A5ABF"/>
    <w:rsid w:val="00AF5225"/>
    <w:rsid w:val="00B506F2"/>
    <w:rsid w:val="00B62413"/>
    <w:rsid w:val="00C4618F"/>
    <w:rsid w:val="00D31789"/>
    <w:rsid w:val="00D66B75"/>
    <w:rsid w:val="00DA4B63"/>
    <w:rsid w:val="00DD4334"/>
    <w:rsid w:val="00EF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41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">
    <w:name w:val="c5"/>
    <w:basedOn w:val="Normal"/>
    <w:uiPriority w:val="99"/>
    <w:rsid w:val="00503A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DefaultParagraphFont"/>
    <w:uiPriority w:val="99"/>
    <w:rsid w:val="00503AC6"/>
    <w:rPr>
      <w:rFonts w:cs="Times New Roman"/>
    </w:rPr>
  </w:style>
  <w:style w:type="paragraph" w:customStyle="1" w:styleId="c9">
    <w:name w:val="c9"/>
    <w:basedOn w:val="Normal"/>
    <w:uiPriority w:val="99"/>
    <w:rsid w:val="00503A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503AC6"/>
    <w:rPr>
      <w:rFonts w:cs="Times New Roman"/>
    </w:rPr>
  </w:style>
  <w:style w:type="paragraph" w:customStyle="1" w:styleId="c0">
    <w:name w:val="c0"/>
    <w:basedOn w:val="Normal"/>
    <w:uiPriority w:val="99"/>
    <w:rsid w:val="00503A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503AC6"/>
    <w:rPr>
      <w:rFonts w:cs="Times New Roman"/>
    </w:rPr>
  </w:style>
  <w:style w:type="paragraph" w:customStyle="1" w:styleId="c2">
    <w:name w:val="c2"/>
    <w:basedOn w:val="Normal"/>
    <w:uiPriority w:val="99"/>
    <w:rsid w:val="00503A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DefaultParagraphFont"/>
    <w:uiPriority w:val="99"/>
    <w:rsid w:val="00503AC6"/>
    <w:rPr>
      <w:rFonts w:cs="Times New Roman"/>
    </w:rPr>
  </w:style>
  <w:style w:type="paragraph" w:styleId="NormalWeb">
    <w:name w:val="Normal (Web)"/>
    <w:basedOn w:val="Normal"/>
    <w:uiPriority w:val="99"/>
    <w:semiHidden/>
    <w:rsid w:val="00DA4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88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3</Pages>
  <Words>731</Words>
  <Characters>4169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Аблязова</dc:creator>
  <cp:keywords/>
  <dc:description/>
  <cp:lastModifiedBy>Детский сад</cp:lastModifiedBy>
  <cp:revision>15</cp:revision>
  <dcterms:created xsi:type="dcterms:W3CDTF">2021-02-19T14:25:00Z</dcterms:created>
  <dcterms:modified xsi:type="dcterms:W3CDTF">2026-02-09T10:33:00Z</dcterms:modified>
</cp:coreProperties>
</file>